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18504" w14:textId="77777777" w:rsidR="000D6223" w:rsidRDefault="000D6223" w:rsidP="000D6223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78AA9E40" wp14:editId="4485E720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8D24E" w14:textId="77777777" w:rsidR="000D6223" w:rsidRPr="00420247" w:rsidRDefault="000D6223" w:rsidP="000D6223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0D6223" w:rsidRPr="00754A3B" w14:paraId="19366451" w14:textId="77777777" w:rsidTr="003875F3">
        <w:trPr>
          <w:trHeight w:val="569"/>
        </w:trPr>
        <w:tc>
          <w:tcPr>
            <w:tcW w:w="8505" w:type="dxa"/>
          </w:tcPr>
          <w:p w14:paraId="5268CABC" w14:textId="77777777" w:rsidR="000D6223" w:rsidRPr="00D52B3A" w:rsidRDefault="000D6223" w:rsidP="003875F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56B33EFB" w14:textId="77777777" w:rsidR="000D6223" w:rsidRDefault="000D6223" w:rsidP="000D6223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35840EEE" w14:textId="77777777" w:rsidR="000D6223" w:rsidRDefault="000D6223" w:rsidP="000D6223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0D6223" w:rsidRPr="003846AF" w14:paraId="6DEA1232" w14:textId="77777777" w:rsidTr="003875F3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DA1F2" w14:textId="6E17FB2C" w:rsidR="000D6223" w:rsidRPr="003846AF" w:rsidRDefault="00EE3172" w:rsidP="003875F3">
            <w:pPr>
              <w:ind w:left="-10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2022. gada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57A8075" w14:textId="77777777" w:rsidR="000D6223" w:rsidRPr="003846AF" w:rsidRDefault="000D6223" w:rsidP="003875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9EBD2D" w14:textId="77777777" w:rsidR="000D6223" w:rsidRPr="003846AF" w:rsidRDefault="000D6223" w:rsidP="003875F3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C5BC9" w14:textId="77777777" w:rsidR="000D6223" w:rsidRPr="003846AF" w:rsidRDefault="000D6223" w:rsidP="003875F3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47C902BF" w14:textId="77777777" w:rsidR="000D6223" w:rsidRPr="003846AF" w:rsidRDefault="000D6223" w:rsidP="000D6223">
      <w:pPr>
        <w:rPr>
          <w:sz w:val="2"/>
          <w:szCs w:val="2"/>
        </w:rPr>
      </w:pPr>
    </w:p>
    <w:p w14:paraId="057B3986" w14:textId="77777777" w:rsidR="000D6223" w:rsidRPr="003846AF" w:rsidRDefault="000D6223" w:rsidP="000D6223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0D6223" w:rsidRPr="003846AF" w14:paraId="3772DCC4" w14:textId="77777777" w:rsidTr="003875F3">
        <w:tc>
          <w:tcPr>
            <w:tcW w:w="4679" w:type="dxa"/>
          </w:tcPr>
          <w:p w14:paraId="635A7EE0" w14:textId="4F307217" w:rsidR="00995A37" w:rsidRPr="003846AF" w:rsidRDefault="00EE3172" w:rsidP="00532918">
            <w:pPr>
              <w:ind w:left="-10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Par </w:t>
            </w:r>
            <w:r w:rsidR="00532918">
              <w:rPr>
                <w:sz w:val="26"/>
                <w:szCs w:val="26"/>
              </w:rPr>
              <w:t>neapdzīvojamās telpas</w:t>
            </w:r>
            <w:r>
              <w:rPr>
                <w:sz w:val="26"/>
                <w:szCs w:val="26"/>
              </w:rPr>
              <w:t xml:space="preserve"> Nr. </w:t>
            </w:r>
            <w:r w:rsidR="00532918">
              <w:rPr>
                <w:sz w:val="26"/>
                <w:szCs w:val="26"/>
              </w:rPr>
              <w:t>704</w:t>
            </w:r>
            <w:r>
              <w:rPr>
                <w:sz w:val="26"/>
                <w:szCs w:val="26"/>
              </w:rPr>
              <w:t xml:space="preserve"> </w:t>
            </w:r>
            <w:r w:rsidR="00532918">
              <w:rPr>
                <w:sz w:val="26"/>
                <w:szCs w:val="26"/>
              </w:rPr>
              <w:t>Dubultu prospektā</w:t>
            </w:r>
            <w:r>
              <w:rPr>
                <w:sz w:val="26"/>
                <w:szCs w:val="26"/>
              </w:rPr>
              <w:t> </w:t>
            </w:r>
            <w:r w:rsidR="00532918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, Jūrmalā, izsoles rezultātu apstiprināšanu un pirkuma līguma noslēgšanu</w:t>
            </w:r>
          </w:p>
        </w:tc>
        <w:tc>
          <w:tcPr>
            <w:tcW w:w="4676" w:type="dxa"/>
          </w:tcPr>
          <w:p w14:paraId="21C2563B" w14:textId="77777777" w:rsidR="000D6223" w:rsidRPr="003846AF" w:rsidRDefault="000D6223" w:rsidP="003875F3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59FF04B4" w14:textId="77777777" w:rsidR="000D6223" w:rsidRDefault="000D6223" w:rsidP="000D6223">
      <w:pPr>
        <w:pStyle w:val="BodyTextIndent"/>
        <w:spacing w:after="0"/>
        <w:ind w:left="0"/>
        <w:jc w:val="both"/>
        <w:rPr>
          <w:sz w:val="26"/>
          <w:szCs w:val="26"/>
        </w:rPr>
      </w:pPr>
    </w:p>
    <w:p w14:paraId="200E74D2" w14:textId="1EC61F99" w:rsidR="00532918" w:rsidRDefault="00532918" w:rsidP="00532918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623CEE">
        <w:rPr>
          <w:sz w:val="26"/>
          <w:szCs w:val="26"/>
        </w:rPr>
        <w:t xml:space="preserve">Jūrmalas </w:t>
      </w:r>
      <w:r>
        <w:rPr>
          <w:sz w:val="26"/>
          <w:szCs w:val="26"/>
        </w:rPr>
        <w:t>dome 2022.</w:t>
      </w:r>
      <w:r w:rsidR="00FF1A45">
        <w:rPr>
          <w:sz w:val="26"/>
          <w:szCs w:val="26"/>
        </w:rPr>
        <w:t> </w:t>
      </w:r>
      <w:r>
        <w:rPr>
          <w:sz w:val="26"/>
          <w:szCs w:val="26"/>
        </w:rPr>
        <w:t>gada 1</w:t>
      </w:r>
      <w:r w:rsidR="00E72F2D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E72F2D">
        <w:rPr>
          <w:sz w:val="26"/>
          <w:szCs w:val="26"/>
        </w:rPr>
        <w:t> septembrī</w:t>
      </w:r>
      <w:r>
        <w:rPr>
          <w:sz w:val="26"/>
          <w:szCs w:val="26"/>
        </w:rPr>
        <w:t xml:space="preserve"> pieņēma lēmumu Nr.</w:t>
      </w:r>
      <w:r w:rsidR="00E72F2D">
        <w:rPr>
          <w:sz w:val="26"/>
          <w:szCs w:val="26"/>
        </w:rPr>
        <w:t> 442</w:t>
      </w:r>
      <w:r w:rsidRPr="00623CEE">
        <w:rPr>
          <w:sz w:val="26"/>
          <w:szCs w:val="26"/>
        </w:rPr>
        <w:t xml:space="preserve"> “</w:t>
      </w:r>
      <w:r w:rsidRPr="00946CDC">
        <w:rPr>
          <w:sz w:val="26"/>
          <w:szCs w:val="26"/>
        </w:rPr>
        <w:t>Par</w:t>
      </w:r>
      <w:r>
        <w:rPr>
          <w:sz w:val="26"/>
          <w:szCs w:val="26"/>
        </w:rPr>
        <w:t xml:space="preserve"> </w:t>
      </w:r>
      <w:r w:rsidR="00E72F2D">
        <w:rPr>
          <w:sz w:val="26"/>
          <w:szCs w:val="26"/>
        </w:rPr>
        <w:t>neapdzīvojamās telpas Nr. 704</w:t>
      </w:r>
      <w:r>
        <w:rPr>
          <w:sz w:val="26"/>
          <w:szCs w:val="26"/>
        </w:rPr>
        <w:t xml:space="preserve"> </w:t>
      </w:r>
      <w:r w:rsidR="00E72F2D">
        <w:rPr>
          <w:sz w:val="26"/>
          <w:szCs w:val="26"/>
        </w:rPr>
        <w:t>Dubultu prospektā 11</w:t>
      </w:r>
      <w:r>
        <w:rPr>
          <w:sz w:val="26"/>
          <w:szCs w:val="26"/>
        </w:rPr>
        <w:t xml:space="preserve">, Jūrmalā, </w:t>
      </w:r>
      <w:r w:rsidRPr="00112FB2">
        <w:rPr>
          <w:sz w:val="26"/>
          <w:szCs w:val="26"/>
        </w:rPr>
        <w:t xml:space="preserve">pirmās izsoles </w:t>
      </w:r>
      <w:r>
        <w:rPr>
          <w:sz w:val="26"/>
          <w:szCs w:val="26"/>
        </w:rPr>
        <w:t>atzīšanu par nenotikušu un otro izsoli” par Jūrmalas valstspilsētas pašvaldībai piederošā</w:t>
      </w:r>
      <w:r w:rsidR="00E72F2D">
        <w:rPr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 w:rsidR="00E72F2D">
        <w:rPr>
          <w:sz w:val="26"/>
          <w:szCs w:val="26"/>
        </w:rPr>
        <w:t>neapdzīvojamās telpas Nr. 704</w:t>
      </w:r>
      <w:r w:rsidR="00B102C7">
        <w:rPr>
          <w:sz w:val="26"/>
          <w:szCs w:val="26"/>
        </w:rPr>
        <w:t xml:space="preserve"> </w:t>
      </w:r>
      <w:r w:rsidR="00E72F2D">
        <w:rPr>
          <w:sz w:val="26"/>
          <w:szCs w:val="26"/>
        </w:rPr>
        <w:t>Dubultu prospektā 11</w:t>
      </w:r>
      <w:r>
        <w:rPr>
          <w:sz w:val="26"/>
          <w:szCs w:val="26"/>
        </w:rPr>
        <w:t xml:space="preserve">, Jūrmalā, </w:t>
      </w:r>
      <w:r w:rsidRPr="00305733">
        <w:rPr>
          <w:rFonts w:eastAsia="Calibri"/>
          <w:sz w:val="26"/>
          <w:szCs w:val="26"/>
          <w:lang w:eastAsia="ar-SA"/>
        </w:rPr>
        <w:t>kadastra Nr.</w:t>
      </w:r>
      <w:r w:rsidR="00E72F2D">
        <w:rPr>
          <w:rFonts w:eastAsia="Calibri"/>
          <w:sz w:val="26"/>
          <w:szCs w:val="26"/>
          <w:lang w:eastAsia="ar-SA"/>
        </w:rPr>
        <w:t> </w:t>
      </w:r>
      <w:r>
        <w:rPr>
          <w:sz w:val="26"/>
          <w:szCs w:val="26"/>
          <w:lang w:eastAsia="ar-SA"/>
        </w:rPr>
        <w:t>1300</w:t>
      </w:r>
      <w:r w:rsidR="00E72F2D">
        <w:rPr>
          <w:sz w:val="26"/>
          <w:szCs w:val="26"/>
          <w:lang w:eastAsia="ar-SA"/>
        </w:rPr>
        <w:t> 901 1912</w:t>
      </w:r>
      <w:r w:rsidRPr="00305733">
        <w:rPr>
          <w:rFonts w:eastAsia="Calibri"/>
          <w:sz w:val="26"/>
          <w:szCs w:val="26"/>
          <w:lang w:eastAsia="ar-SA"/>
        </w:rPr>
        <w:t xml:space="preserve">, </w:t>
      </w:r>
      <w:r w:rsidR="00E72F2D">
        <w:rPr>
          <w:rFonts w:eastAsia="Calibri"/>
          <w:sz w:val="26"/>
          <w:szCs w:val="26"/>
          <w:lang w:eastAsia="ar-SA"/>
        </w:rPr>
        <w:t>kas sastāv no neapdzīvojamās telpas Nr. 704 ar kopējo platību 83,3 m</w:t>
      </w:r>
      <w:r w:rsidR="00E72F2D" w:rsidRPr="00E72F2D">
        <w:rPr>
          <w:rFonts w:eastAsia="Calibri"/>
          <w:sz w:val="26"/>
          <w:szCs w:val="26"/>
          <w:vertAlign w:val="superscript"/>
          <w:lang w:eastAsia="ar-SA"/>
        </w:rPr>
        <w:t>2</w:t>
      </w:r>
      <w:r w:rsidR="00E72F2D">
        <w:rPr>
          <w:rFonts w:eastAsia="Calibri"/>
          <w:sz w:val="26"/>
          <w:szCs w:val="26"/>
          <w:lang w:eastAsia="ar-SA"/>
        </w:rPr>
        <w:t xml:space="preserve">, kopīpašuma 8410/86290 domājamām daļām no būvēm ar kadastra apzīmējumiem 1300 010 2025 001, </w:t>
      </w:r>
      <w:r w:rsidR="00E72F2D" w:rsidRPr="00E72F2D">
        <w:rPr>
          <w:rFonts w:eastAsia="Calibri"/>
          <w:sz w:val="26"/>
          <w:szCs w:val="26"/>
          <w:lang w:eastAsia="ar-SA"/>
        </w:rPr>
        <w:t>1300 010 </w:t>
      </w:r>
      <w:r w:rsidR="00E72F2D" w:rsidRPr="00E72F2D">
        <w:rPr>
          <w:rFonts w:eastAsia="Calibri"/>
          <w:sz w:val="26"/>
          <w:szCs w:val="26"/>
        </w:rPr>
        <w:t>2025</w:t>
      </w:r>
      <w:r w:rsidR="00E53613">
        <w:rPr>
          <w:rFonts w:eastAsia="Calibri"/>
          <w:sz w:val="26"/>
          <w:szCs w:val="26"/>
        </w:rPr>
        <w:t> </w:t>
      </w:r>
      <w:r w:rsidR="00E72F2D" w:rsidRPr="00E72F2D">
        <w:rPr>
          <w:rFonts w:eastAsia="Calibri"/>
          <w:sz w:val="26"/>
          <w:szCs w:val="26"/>
        </w:rPr>
        <w:t xml:space="preserve">002, 1300 010 2025 003 un </w:t>
      </w:r>
      <w:r w:rsidR="00E72F2D">
        <w:rPr>
          <w:rFonts w:eastAsia="Calibri"/>
          <w:sz w:val="26"/>
          <w:szCs w:val="26"/>
        </w:rPr>
        <w:t xml:space="preserve">kopīpašuma 3410/86290 domājamām daļām no zemesgabala, </w:t>
      </w:r>
      <w:r w:rsidRPr="00E72F2D">
        <w:rPr>
          <w:rFonts w:eastAsia="Calibri"/>
          <w:sz w:val="26"/>
          <w:szCs w:val="26"/>
        </w:rPr>
        <w:t>kura</w:t>
      </w:r>
      <w:r w:rsidRPr="00305733">
        <w:rPr>
          <w:rFonts w:eastAsia="Calibri"/>
          <w:sz w:val="26"/>
          <w:szCs w:val="26"/>
          <w:lang w:eastAsia="ar-SA"/>
        </w:rPr>
        <w:t xml:space="preserve"> kopējā platība ir </w:t>
      </w:r>
      <w:r w:rsidR="00E72F2D">
        <w:rPr>
          <w:rFonts w:eastAsia="Calibri"/>
          <w:sz w:val="26"/>
          <w:szCs w:val="26"/>
          <w:lang w:eastAsia="ar-SA"/>
        </w:rPr>
        <w:t>796 </w:t>
      </w:r>
      <w:r w:rsidRPr="00305733">
        <w:rPr>
          <w:rFonts w:eastAsia="Calibri"/>
          <w:sz w:val="26"/>
          <w:szCs w:val="26"/>
          <w:lang w:eastAsia="ar-SA"/>
        </w:rPr>
        <w:t>m</w:t>
      </w:r>
      <w:r w:rsidRPr="00305733">
        <w:rPr>
          <w:rFonts w:eastAsia="Calibri"/>
          <w:sz w:val="26"/>
          <w:szCs w:val="26"/>
          <w:vertAlign w:val="superscript"/>
          <w:lang w:eastAsia="ar-SA"/>
        </w:rPr>
        <w:t>2</w:t>
      </w:r>
      <w:r w:rsidRPr="00305733">
        <w:rPr>
          <w:rFonts w:eastAsia="Calibri"/>
          <w:sz w:val="26"/>
          <w:szCs w:val="26"/>
          <w:lang w:eastAsia="ar-SA"/>
        </w:rPr>
        <w:t xml:space="preserve">, </w:t>
      </w:r>
      <w:r w:rsidRPr="0084743B">
        <w:rPr>
          <w:sz w:val="26"/>
          <w:szCs w:val="26"/>
        </w:rPr>
        <w:t>(</w:t>
      </w:r>
      <w:r>
        <w:rPr>
          <w:rFonts w:eastAsia="Calibri"/>
          <w:sz w:val="26"/>
          <w:szCs w:val="26"/>
          <w:lang w:eastAsia="en-US"/>
        </w:rPr>
        <w:t xml:space="preserve">turpmāk – </w:t>
      </w:r>
      <w:r w:rsidR="009A344C">
        <w:rPr>
          <w:rFonts w:eastAsia="Calibri"/>
          <w:sz w:val="26"/>
          <w:szCs w:val="26"/>
          <w:lang w:eastAsia="en-US"/>
        </w:rPr>
        <w:t>neapdzīvojamā telpa N</w:t>
      </w:r>
      <w:r w:rsidR="00E72F2D">
        <w:rPr>
          <w:rFonts w:eastAsia="Calibri"/>
          <w:sz w:val="26"/>
          <w:szCs w:val="26"/>
          <w:lang w:eastAsia="en-US"/>
        </w:rPr>
        <w:t>r. 704</w:t>
      </w:r>
      <w:r>
        <w:rPr>
          <w:rFonts w:eastAsia="Calibri"/>
          <w:sz w:val="26"/>
          <w:szCs w:val="26"/>
          <w:lang w:eastAsia="en-US"/>
        </w:rPr>
        <w:t>)</w:t>
      </w:r>
      <w:r>
        <w:rPr>
          <w:sz w:val="26"/>
          <w:szCs w:val="26"/>
        </w:rPr>
        <w:t>, pārdošanu otrā</w:t>
      </w:r>
      <w:r w:rsidRPr="00623CEE">
        <w:rPr>
          <w:sz w:val="26"/>
          <w:szCs w:val="26"/>
        </w:rPr>
        <w:t xml:space="preserve"> </w:t>
      </w:r>
      <w:r>
        <w:rPr>
          <w:sz w:val="26"/>
          <w:szCs w:val="26"/>
        </w:rPr>
        <w:t>elektroniskā</w:t>
      </w:r>
      <w:r w:rsidRPr="00623CEE">
        <w:rPr>
          <w:sz w:val="26"/>
          <w:szCs w:val="26"/>
        </w:rPr>
        <w:t xml:space="preserve"> izsolē ar augšupe</w:t>
      </w:r>
      <w:r>
        <w:rPr>
          <w:sz w:val="26"/>
          <w:szCs w:val="26"/>
        </w:rPr>
        <w:t>jošu soli, apstiprināja otrās</w:t>
      </w:r>
      <w:r w:rsidRPr="00623CEE">
        <w:rPr>
          <w:sz w:val="26"/>
          <w:szCs w:val="26"/>
        </w:rPr>
        <w:t xml:space="preserve"> izsoles sākumcenu </w:t>
      </w:r>
      <w:r w:rsidR="009A344C">
        <w:rPr>
          <w:sz w:val="26"/>
          <w:szCs w:val="26"/>
        </w:rPr>
        <w:t>52 400</w:t>
      </w:r>
      <w:r>
        <w:rPr>
          <w:sz w:val="26"/>
          <w:szCs w:val="26"/>
        </w:rPr>
        <w:t xml:space="preserve"> </w:t>
      </w:r>
      <w:r w:rsidRPr="004B0636">
        <w:rPr>
          <w:i/>
          <w:sz w:val="26"/>
          <w:szCs w:val="26"/>
        </w:rPr>
        <w:t>euro</w:t>
      </w:r>
      <w:r w:rsidRPr="00623CEE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piecdesmit </w:t>
      </w:r>
      <w:r w:rsidR="009A344C">
        <w:rPr>
          <w:sz w:val="26"/>
          <w:szCs w:val="26"/>
        </w:rPr>
        <w:t>divi</w:t>
      </w:r>
      <w:r>
        <w:rPr>
          <w:sz w:val="26"/>
          <w:szCs w:val="26"/>
        </w:rPr>
        <w:t xml:space="preserve"> tūkstoši </w:t>
      </w:r>
      <w:r w:rsidR="009A344C">
        <w:rPr>
          <w:sz w:val="26"/>
          <w:szCs w:val="26"/>
        </w:rPr>
        <w:t>četri</w:t>
      </w:r>
      <w:r>
        <w:rPr>
          <w:sz w:val="26"/>
          <w:szCs w:val="26"/>
        </w:rPr>
        <w:t xml:space="preserve"> simti </w:t>
      </w:r>
      <w:r w:rsidRPr="004B0636">
        <w:rPr>
          <w:i/>
          <w:sz w:val="26"/>
          <w:szCs w:val="26"/>
        </w:rPr>
        <w:t>euro</w:t>
      </w:r>
      <w:r>
        <w:rPr>
          <w:sz w:val="26"/>
          <w:szCs w:val="26"/>
        </w:rPr>
        <w:t xml:space="preserve">), izsoles soli </w:t>
      </w:r>
      <w:r w:rsidR="009A344C">
        <w:rPr>
          <w:sz w:val="26"/>
          <w:szCs w:val="26"/>
        </w:rPr>
        <w:t>3 668</w:t>
      </w:r>
      <w:r>
        <w:rPr>
          <w:sz w:val="26"/>
          <w:szCs w:val="26"/>
        </w:rPr>
        <w:t> </w:t>
      </w:r>
      <w:r w:rsidRPr="004B0636">
        <w:rPr>
          <w:i/>
          <w:sz w:val="26"/>
          <w:szCs w:val="26"/>
        </w:rPr>
        <w:t>euro</w:t>
      </w:r>
      <w:r>
        <w:rPr>
          <w:sz w:val="26"/>
          <w:szCs w:val="26"/>
        </w:rPr>
        <w:t xml:space="preserve"> (</w:t>
      </w:r>
      <w:r w:rsidR="009A344C">
        <w:rPr>
          <w:sz w:val="26"/>
          <w:szCs w:val="26"/>
        </w:rPr>
        <w:t>trīs</w:t>
      </w:r>
      <w:r>
        <w:rPr>
          <w:sz w:val="26"/>
          <w:szCs w:val="26"/>
        </w:rPr>
        <w:t xml:space="preserve"> tūkstoši seši</w:t>
      </w:r>
      <w:r w:rsidR="009A344C">
        <w:rPr>
          <w:sz w:val="26"/>
          <w:szCs w:val="26"/>
        </w:rPr>
        <w:t xml:space="preserve"> simti sešdesmit astoņi</w:t>
      </w:r>
      <w:r>
        <w:rPr>
          <w:sz w:val="26"/>
          <w:szCs w:val="26"/>
        </w:rPr>
        <w:t xml:space="preserve"> </w:t>
      </w:r>
      <w:r w:rsidRPr="0045150B">
        <w:rPr>
          <w:i/>
          <w:sz w:val="26"/>
          <w:szCs w:val="26"/>
        </w:rPr>
        <w:t>euro</w:t>
      </w:r>
      <w:r w:rsidRPr="00623CEE">
        <w:rPr>
          <w:sz w:val="26"/>
          <w:szCs w:val="26"/>
        </w:rPr>
        <w:t>)</w:t>
      </w:r>
      <w:r>
        <w:rPr>
          <w:sz w:val="26"/>
          <w:szCs w:val="26"/>
        </w:rPr>
        <w:t xml:space="preserve"> un </w:t>
      </w:r>
      <w:r w:rsidRPr="00623CEE">
        <w:rPr>
          <w:sz w:val="26"/>
          <w:szCs w:val="26"/>
        </w:rPr>
        <w:t xml:space="preserve">izsoles </w:t>
      </w:r>
      <w:r>
        <w:rPr>
          <w:sz w:val="26"/>
          <w:szCs w:val="26"/>
        </w:rPr>
        <w:t>dalības</w:t>
      </w:r>
      <w:r w:rsidRPr="00623CEE">
        <w:rPr>
          <w:sz w:val="26"/>
          <w:szCs w:val="26"/>
        </w:rPr>
        <w:t xml:space="preserve"> m</w:t>
      </w:r>
      <w:r>
        <w:rPr>
          <w:sz w:val="26"/>
          <w:szCs w:val="26"/>
        </w:rPr>
        <w:t xml:space="preserve">aksu 20 </w:t>
      </w:r>
      <w:r w:rsidRPr="004B0636">
        <w:rPr>
          <w:i/>
          <w:sz w:val="26"/>
          <w:szCs w:val="26"/>
        </w:rPr>
        <w:t>euro</w:t>
      </w:r>
      <w:r>
        <w:rPr>
          <w:sz w:val="26"/>
          <w:szCs w:val="26"/>
        </w:rPr>
        <w:t xml:space="preserve"> (divdesmit </w:t>
      </w:r>
      <w:r w:rsidRPr="004B0636">
        <w:rPr>
          <w:i/>
          <w:sz w:val="26"/>
          <w:szCs w:val="26"/>
        </w:rPr>
        <w:t>euro</w:t>
      </w:r>
      <w:r>
        <w:rPr>
          <w:sz w:val="26"/>
          <w:szCs w:val="26"/>
        </w:rPr>
        <w:t>), kā arī apstiprināja zemesgabala</w:t>
      </w:r>
      <w:r w:rsidRPr="00623CEE">
        <w:rPr>
          <w:sz w:val="26"/>
          <w:szCs w:val="26"/>
        </w:rPr>
        <w:t xml:space="preserve"> izsoles note</w:t>
      </w:r>
      <w:r>
        <w:rPr>
          <w:sz w:val="26"/>
          <w:szCs w:val="26"/>
        </w:rPr>
        <w:t xml:space="preserve">ikumus </w:t>
      </w:r>
      <w:r w:rsidRPr="00623CEE">
        <w:rPr>
          <w:sz w:val="26"/>
          <w:szCs w:val="26"/>
        </w:rPr>
        <w:t>(</w:t>
      </w:r>
      <w:r>
        <w:rPr>
          <w:sz w:val="26"/>
          <w:szCs w:val="26"/>
        </w:rPr>
        <w:t>turpmāk – i</w:t>
      </w:r>
      <w:r w:rsidRPr="00623CEE">
        <w:rPr>
          <w:sz w:val="26"/>
          <w:szCs w:val="26"/>
        </w:rPr>
        <w:t>zsoles noteikumi)</w:t>
      </w:r>
      <w:r>
        <w:rPr>
          <w:sz w:val="26"/>
          <w:szCs w:val="26"/>
        </w:rPr>
        <w:t>.</w:t>
      </w:r>
    </w:p>
    <w:p w14:paraId="65A452D6" w14:textId="172AF68B" w:rsidR="00532918" w:rsidRDefault="00532918" w:rsidP="00532918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Elektronisko izsoļu vietnē </w:t>
      </w:r>
      <w:hyperlink r:id="rId8" w:history="1">
        <w:r w:rsidRPr="004C64F9">
          <w:rPr>
            <w:sz w:val="26"/>
            <w:szCs w:val="26"/>
          </w:rPr>
          <w:t>https://izsoles.ta.gov.lv</w:t>
        </w:r>
      </w:hyperlink>
      <w:r>
        <w:rPr>
          <w:sz w:val="26"/>
          <w:szCs w:val="26"/>
        </w:rPr>
        <w:t xml:space="preserve"> izsludinātajā izsolē noteiktajā pieteikšanās termiņā no 2022.</w:t>
      </w:r>
      <w:r w:rsidR="009A344C">
        <w:rPr>
          <w:sz w:val="26"/>
          <w:szCs w:val="26"/>
        </w:rPr>
        <w:t> </w:t>
      </w:r>
      <w:r>
        <w:rPr>
          <w:sz w:val="26"/>
          <w:szCs w:val="26"/>
        </w:rPr>
        <w:t xml:space="preserve">gada </w:t>
      </w:r>
      <w:r w:rsidR="009A344C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9A344C">
        <w:rPr>
          <w:sz w:val="26"/>
          <w:szCs w:val="26"/>
        </w:rPr>
        <w:t> oktobra</w:t>
      </w:r>
      <w:r>
        <w:rPr>
          <w:sz w:val="26"/>
          <w:szCs w:val="26"/>
        </w:rPr>
        <w:t xml:space="preserve"> līdz 2022.</w:t>
      </w:r>
      <w:r w:rsidR="009A344C">
        <w:rPr>
          <w:sz w:val="26"/>
          <w:szCs w:val="26"/>
        </w:rPr>
        <w:t> </w:t>
      </w:r>
      <w:r>
        <w:rPr>
          <w:sz w:val="26"/>
          <w:szCs w:val="26"/>
        </w:rPr>
        <w:t>gada 1</w:t>
      </w:r>
      <w:r w:rsidR="009A344C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9A344C">
        <w:rPr>
          <w:sz w:val="26"/>
          <w:szCs w:val="26"/>
        </w:rPr>
        <w:t> novembrim</w:t>
      </w:r>
      <w:r>
        <w:rPr>
          <w:sz w:val="26"/>
          <w:szCs w:val="26"/>
        </w:rPr>
        <w:t xml:space="preserve"> </w:t>
      </w:r>
      <w:r w:rsidRPr="00623CEE">
        <w:rPr>
          <w:sz w:val="26"/>
          <w:szCs w:val="26"/>
        </w:rPr>
        <w:t>tika</w:t>
      </w:r>
      <w:r>
        <w:rPr>
          <w:sz w:val="26"/>
          <w:szCs w:val="26"/>
        </w:rPr>
        <w:t xml:space="preserve"> </w:t>
      </w:r>
      <w:r w:rsidR="009A344C">
        <w:rPr>
          <w:sz w:val="26"/>
          <w:szCs w:val="26"/>
        </w:rPr>
        <w:t>reģistrēti</w:t>
      </w:r>
      <w:r>
        <w:rPr>
          <w:sz w:val="26"/>
          <w:szCs w:val="26"/>
        </w:rPr>
        <w:t xml:space="preserve"> </w:t>
      </w:r>
      <w:r w:rsidR="009A344C">
        <w:rPr>
          <w:sz w:val="26"/>
          <w:szCs w:val="26"/>
        </w:rPr>
        <w:t>astoņi izsoles dalībnieki</w:t>
      </w:r>
      <w:r>
        <w:rPr>
          <w:sz w:val="26"/>
          <w:szCs w:val="26"/>
        </w:rPr>
        <w:t xml:space="preserve">. </w:t>
      </w:r>
      <w:r w:rsidRPr="005A7935">
        <w:rPr>
          <w:sz w:val="26"/>
          <w:szCs w:val="26"/>
        </w:rPr>
        <w:t>Par izsoles uzvarētāju kļuva izsoles dalībnie</w:t>
      </w:r>
      <w:r w:rsidR="009A344C">
        <w:rPr>
          <w:sz w:val="26"/>
          <w:szCs w:val="26"/>
        </w:rPr>
        <w:t>ce</w:t>
      </w:r>
      <w:r w:rsidRPr="005A7935">
        <w:rPr>
          <w:sz w:val="26"/>
          <w:szCs w:val="26"/>
        </w:rPr>
        <w:t xml:space="preserve"> </w:t>
      </w:r>
      <w:r w:rsidR="003F7098">
        <w:rPr>
          <w:sz w:val="26"/>
          <w:szCs w:val="26"/>
        </w:rPr>
        <w:t>“</w:t>
      </w:r>
      <w:r w:rsidR="00366F61">
        <w:rPr>
          <w:i/>
          <w:sz w:val="26"/>
          <w:szCs w:val="26"/>
        </w:rPr>
        <w:t>Vārds</w:t>
      </w:r>
      <w:r w:rsidR="006D4735">
        <w:rPr>
          <w:i/>
          <w:sz w:val="26"/>
          <w:szCs w:val="26"/>
        </w:rPr>
        <w:t>,</w:t>
      </w:r>
      <w:r w:rsidR="00366F61">
        <w:rPr>
          <w:i/>
          <w:sz w:val="26"/>
          <w:szCs w:val="26"/>
        </w:rPr>
        <w:t xml:space="preserve"> u</w:t>
      </w:r>
      <w:r w:rsidR="009B3B77" w:rsidRPr="00E025DA">
        <w:rPr>
          <w:i/>
          <w:sz w:val="26"/>
          <w:szCs w:val="26"/>
        </w:rPr>
        <w:t>zvārds</w:t>
      </w:r>
      <w:r w:rsidR="003F7098">
        <w:rPr>
          <w:i/>
          <w:sz w:val="26"/>
          <w:szCs w:val="26"/>
        </w:rPr>
        <w:t>”</w:t>
      </w:r>
      <w:r>
        <w:rPr>
          <w:sz w:val="26"/>
          <w:szCs w:val="26"/>
        </w:rPr>
        <w:t xml:space="preserve">, </w:t>
      </w:r>
      <w:r w:rsidR="009A344C">
        <w:rPr>
          <w:sz w:val="26"/>
          <w:szCs w:val="26"/>
        </w:rPr>
        <w:t>(turpmāk – izsoles uzvarētāja</w:t>
      </w:r>
      <w:r w:rsidRPr="005A7935">
        <w:rPr>
          <w:sz w:val="26"/>
          <w:szCs w:val="26"/>
        </w:rPr>
        <w:t>), kura</w:t>
      </w:r>
      <w:r w:rsidR="009A344C">
        <w:rPr>
          <w:sz w:val="26"/>
          <w:szCs w:val="26"/>
        </w:rPr>
        <w:t>s</w:t>
      </w:r>
      <w:r w:rsidRPr="005A7935">
        <w:rPr>
          <w:sz w:val="26"/>
          <w:szCs w:val="26"/>
        </w:rPr>
        <w:t xml:space="preserve"> piedāvātā </w:t>
      </w:r>
      <w:r w:rsidR="009A344C">
        <w:rPr>
          <w:rFonts w:eastAsia="Calibri"/>
          <w:sz w:val="26"/>
          <w:szCs w:val="26"/>
          <w:lang w:eastAsia="en-US"/>
        </w:rPr>
        <w:t>neapdzīvojamās telpas Nr. 704</w:t>
      </w:r>
      <w:r w:rsidRPr="005A7935">
        <w:rPr>
          <w:sz w:val="26"/>
          <w:szCs w:val="26"/>
        </w:rPr>
        <w:t xml:space="preserve"> cena ir </w:t>
      </w:r>
      <w:r w:rsidR="009A344C">
        <w:rPr>
          <w:sz w:val="26"/>
          <w:szCs w:val="26"/>
        </w:rPr>
        <w:t>67 072 </w:t>
      </w:r>
      <w:r w:rsidRPr="00CB745B">
        <w:rPr>
          <w:i/>
          <w:sz w:val="26"/>
          <w:szCs w:val="26"/>
        </w:rPr>
        <w:t>euro</w:t>
      </w:r>
      <w:r w:rsidRPr="005A7935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sešdesmit </w:t>
      </w:r>
      <w:r w:rsidR="009A344C">
        <w:rPr>
          <w:sz w:val="26"/>
          <w:szCs w:val="26"/>
        </w:rPr>
        <w:t>septiņi</w:t>
      </w:r>
      <w:r>
        <w:rPr>
          <w:sz w:val="26"/>
          <w:szCs w:val="26"/>
        </w:rPr>
        <w:t xml:space="preserve"> tūksto</w:t>
      </w:r>
      <w:r w:rsidR="009A344C">
        <w:rPr>
          <w:sz w:val="26"/>
          <w:szCs w:val="26"/>
        </w:rPr>
        <w:t>ši</w:t>
      </w:r>
      <w:r w:rsidRPr="005A7935">
        <w:rPr>
          <w:sz w:val="26"/>
          <w:szCs w:val="26"/>
        </w:rPr>
        <w:t xml:space="preserve"> </w:t>
      </w:r>
      <w:r w:rsidR="009A344C">
        <w:rPr>
          <w:sz w:val="26"/>
          <w:szCs w:val="26"/>
        </w:rPr>
        <w:t>septiņ</w:t>
      </w:r>
      <w:r>
        <w:rPr>
          <w:sz w:val="26"/>
          <w:szCs w:val="26"/>
        </w:rPr>
        <w:t>desmit d</w:t>
      </w:r>
      <w:r w:rsidR="009A344C">
        <w:rPr>
          <w:sz w:val="26"/>
          <w:szCs w:val="26"/>
        </w:rPr>
        <w:t>ivi</w:t>
      </w:r>
      <w:r>
        <w:rPr>
          <w:sz w:val="26"/>
          <w:szCs w:val="26"/>
        </w:rPr>
        <w:t xml:space="preserve"> </w:t>
      </w:r>
      <w:r w:rsidRPr="00A84920">
        <w:rPr>
          <w:i/>
          <w:sz w:val="26"/>
          <w:szCs w:val="26"/>
        </w:rPr>
        <w:t>euro</w:t>
      </w:r>
      <w:r w:rsidRPr="005A7935">
        <w:rPr>
          <w:sz w:val="26"/>
          <w:szCs w:val="26"/>
        </w:rPr>
        <w:t xml:space="preserve">), kas paaugstināta par </w:t>
      </w:r>
      <w:r w:rsidR="009A344C">
        <w:rPr>
          <w:sz w:val="26"/>
          <w:szCs w:val="26"/>
        </w:rPr>
        <w:t>četriem</w:t>
      </w:r>
      <w:r>
        <w:rPr>
          <w:sz w:val="26"/>
          <w:szCs w:val="26"/>
        </w:rPr>
        <w:t xml:space="preserve"> izsoles so</w:t>
      </w:r>
      <w:r w:rsidR="009A344C">
        <w:rPr>
          <w:sz w:val="26"/>
          <w:szCs w:val="26"/>
        </w:rPr>
        <w:t>ļiem</w:t>
      </w:r>
      <w:r w:rsidRPr="005A7935">
        <w:rPr>
          <w:sz w:val="26"/>
          <w:szCs w:val="26"/>
        </w:rPr>
        <w:t xml:space="preserve">. </w:t>
      </w:r>
    </w:p>
    <w:p w14:paraId="6C0ABE92" w14:textId="290CB177" w:rsidR="00532918" w:rsidRPr="009D4444" w:rsidRDefault="00532918" w:rsidP="00532918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Atbilstoši i</w:t>
      </w:r>
      <w:r w:rsidRPr="009D4444">
        <w:rPr>
          <w:sz w:val="26"/>
          <w:szCs w:val="26"/>
        </w:rPr>
        <w:t xml:space="preserve">zsoles noteikumu </w:t>
      </w:r>
      <w:r>
        <w:rPr>
          <w:sz w:val="26"/>
          <w:szCs w:val="26"/>
        </w:rPr>
        <w:t>6.2.</w:t>
      </w:r>
      <w:r w:rsidR="008203E5">
        <w:rPr>
          <w:sz w:val="26"/>
          <w:szCs w:val="26"/>
        </w:rPr>
        <w:t> </w:t>
      </w:r>
      <w:r>
        <w:rPr>
          <w:sz w:val="26"/>
          <w:szCs w:val="26"/>
        </w:rPr>
        <w:t>apakšpunktam</w:t>
      </w:r>
      <w:r w:rsidRPr="009D4444">
        <w:rPr>
          <w:sz w:val="26"/>
          <w:szCs w:val="26"/>
        </w:rPr>
        <w:t xml:space="preserve"> izsoles </w:t>
      </w:r>
      <w:r>
        <w:rPr>
          <w:sz w:val="26"/>
          <w:szCs w:val="26"/>
        </w:rPr>
        <w:t>dalībniekam, kurš nosolījis augstāko cenu,</w:t>
      </w:r>
      <w:r w:rsidRPr="009D4444">
        <w:rPr>
          <w:sz w:val="26"/>
          <w:szCs w:val="26"/>
        </w:rPr>
        <w:t xml:space="preserve"> viena mēneša laikā </w:t>
      </w:r>
      <w:r>
        <w:rPr>
          <w:sz w:val="26"/>
          <w:szCs w:val="26"/>
        </w:rPr>
        <w:t xml:space="preserve">pēc paziņojuma par pirkuma summu saņemšanas dienas </w:t>
      </w:r>
      <w:r w:rsidRPr="009D4444">
        <w:rPr>
          <w:rFonts w:eastAsia="Calibri"/>
          <w:sz w:val="26"/>
          <w:szCs w:val="26"/>
        </w:rPr>
        <w:t>jāiemaksā visa pirkuma maksa, atrēķinot iemaksāto nodrošinājumu</w:t>
      </w:r>
      <w:r w:rsidRPr="009D4444">
        <w:rPr>
          <w:sz w:val="26"/>
          <w:szCs w:val="26"/>
        </w:rPr>
        <w:t>. Izsoles uzva</w:t>
      </w:r>
      <w:r w:rsidR="009A344C">
        <w:rPr>
          <w:sz w:val="26"/>
          <w:szCs w:val="26"/>
        </w:rPr>
        <w:t>rētāja</w:t>
      </w:r>
      <w:r>
        <w:rPr>
          <w:sz w:val="26"/>
          <w:szCs w:val="26"/>
        </w:rPr>
        <w:t xml:space="preserve"> Jūrmalas valstspilsētas administrācijas norēķinu kontā</w:t>
      </w:r>
      <w:r w:rsidR="00E53613">
        <w:rPr>
          <w:sz w:val="26"/>
          <w:szCs w:val="26"/>
        </w:rPr>
        <w:t xml:space="preserve"> </w:t>
      </w:r>
      <w:r w:rsidR="00E53613" w:rsidRPr="00E53613">
        <w:rPr>
          <w:sz w:val="26"/>
          <w:szCs w:val="26"/>
        </w:rPr>
        <w:t>iemaksāja izsoles nodrošinājumu</w:t>
      </w:r>
      <w:r w:rsidR="00653FE8">
        <w:rPr>
          <w:sz w:val="26"/>
          <w:szCs w:val="26"/>
        </w:rPr>
        <w:t>, veicot apmaksu</w:t>
      </w:r>
      <w:r w:rsidR="00E53613" w:rsidRPr="00E53613">
        <w:rPr>
          <w:sz w:val="26"/>
          <w:szCs w:val="26"/>
        </w:rPr>
        <w:t xml:space="preserve"> </w:t>
      </w:r>
      <w:r w:rsidR="00E53613">
        <w:rPr>
          <w:sz w:val="26"/>
          <w:szCs w:val="26"/>
        </w:rPr>
        <w:t xml:space="preserve">pa daļām: </w:t>
      </w:r>
      <w:r>
        <w:rPr>
          <w:sz w:val="26"/>
          <w:szCs w:val="26"/>
        </w:rPr>
        <w:t xml:space="preserve"> 2022.</w:t>
      </w:r>
      <w:r w:rsidR="009A344C">
        <w:rPr>
          <w:sz w:val="26"/>
          <w:szCs w:val="26"/>
        </w:rPr>
        <w:t> </w:t>
      </w:r>
      <w:r w:rsidRPr="00380ECC">
        <w:rPr>
          <w:sz w:val="26"/>
          <w:szCs w:val="26"/>
        </w:rPr>
        <w:t xml:space="preserve">gada </w:t>
      </w:r>
      <w:r w:rsidR="009A344C">
        <w:rPr>
          <w:sz w:val="26"/>
          <w:szCs w:val="26"/>
        </w:rPr>
        <w:t>5</w:t>
      </w:r>
      <w:r w:rsidRPr="00380ECC">
        <w:rPr>
          <w:sz w:val="26"/>
          <w:szCs w:val="26"/>
        </w:rPr>
        <w:t>.</w:t>
      </w:r>
      <w:r w:rsidR="009A344C">
        <w:rPr>
          <w:sz w:val="26"/>
          <w:szCs w:val="26"/>
        </w:rPr>
        <w:t> novembrī</w:t>
      </w:r>
      <w:r>
        <w:rPr>
          <w:sz w:val="26"/>
          <w:szCs w:val="26"/>
        </w:rPr>
        <w:t xml:space="preserve"> </w:t>
      </w:r>
      <w:r w:rsidR="009A344C">
        <w:rPr>
          <w:sz w:val="26"/>
          <w:szCs w:val="26"/>
        </w:rPr>
        <w:t>2 240 </w:t>
      </w:r>
      <w:r w:rsidRPr="00E047BE">
        <w:rPr>
          <w:i/>
          <w:sz w:val="26"/>
          <w:szCs w:val="26"/>
        </w:rPr>
        <w:t>euro</w:t>
      </w:r>
      <w:r>
        <w:rPr>
          <w:sz w:val="26"/>
          <w:szCs w:val="26"/>
        </w:rPr>
        <w:t xml:space="preserve"> apmērā</w:t>
      </w:r>
      <w:r w:rsidR="00E5361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="00E53613" w:rsidRPr="00E53613">
        <w:rPr>
          <w:sz w:val="26"/>
          <w:szCs w:val="26"/>
        </w:rPr>
        <w:t xml:space="preserve">2022. gada </w:t>
      </w:r>
      <w:r w:rsidR="00E53613">
        <w:rPr>
          <w:sz w:val="26"/>
          <w:szCs w:val="26"/>
        </w:rPr>
        <w:t>7</w:t>
      </w:r>
      <w:r w:rsidR="00E53613" w:rsidRPr="00E53613">
        <w:rPr>
          <w:sz w:val="26"/>
          <w:szCs w:val="26"/>
        </w:rPr>
        <w:t xml:space="preserve">. novembrī </w:t>
      </w:r>
      <w:r w:rsidR="00E53613">
        <w:rPr>
          <w:sz w:val="26"/>
          <w:szCs w:val="26"/>
        </w:rPr>
        <w:t>3 000</w:t>
      </w:r>
      <w:r w:rsidR="00E53613" w:rsidRPr="00E53613">
        <w:rPr>
          <w:sz w:val="26"/>
          <w:szCs w:val="26"/>
        </w:rPr>
        <w:t xml:space="preserve"> </w:t>
      </w:r>
      <w:r w:rsidR="00E53613" w:rsidRPr="00D86A36">
        <w:rPr>
          <w:i/>
          <w:sz w:val="26"/>
          <w:szCs w:val="26"/>
        </w:rPr>
        <w:t>euro</w:t>
      </w:r>
      <w:r w:rsidR="00E53613" w:rsidRPr="00E53613">
        <w:rPr>
          <w:sz w:val="26"/>
          <w:szCs w:val="26"/>
        </w:rPr>
        <w:t xml:space="preserve"> apmērā </w:t>
      </w:r>
      <w:r>
        <w:rPr>
          <w:sz w:val="26"/>
          <w:szCs w:val="26"/>
        </w:rPr>
        <w:t>un 2022</w:t>
      </w:r>
      <w:r w:rsidRPr="00F110D5">
        <w:rPr>
          <w:sz w:val="26"/>
          <w:szCs w:val="26"/>
        </w:rPr>
        <w:t xml:space="preserve">.gada </w:t>
      </w:r>
      <w:r w:rsidR="00813EA7" w:rsidRPr="00813EA7">
        <w:rPr>
          <w:sz w:val="26"/>
          <w:szCs w:val="26"/>
        </w:rPr>
        <w:t>23</w:t>
      </w:r>
      <w:r w:rsidRPr="00813EA7">
        <w:rPr>
          <w:sz w:val="26"/>
          <w:szCs w:val="26"/>
        </w:rPr>
        <w:t>.</w:t>
      </w:r>
      <w:r w:rsidR="009A344C" w:rsidRPr="00813EA7">
        <w:rPr>
          <w:sz w:val="26"/>
          <w:szCs w:val="26"/>
        </w:rPr>
        <w:t> decembrī</w:t>
      </w:r>
      <w:r w:rsidRPr="00F110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iemaksāja </w:t>
      </w:r>
      <w:r w:rsidRPr="00F110D5">
        <w:rPr>
          <w:sz w:val="26"/>
          <w:szCs w:val="26"/>
        </w:rPr>
        <w:t xml:space="preserve">atlikušo pirkuma maksas daļu </w:t>
      </w:r>
      <w:r w:rsidR="009A344C">
        <w:rPr>
          <w:sz w:val="26"/>
          <w:szCs w:val="26"/>
        </w:rPr>
        <w:t>6</w:t>
      </w:r>
      <w:r w:rsidR="00813EA7">
        <w:rPr>
          <w:sz w:val="26"/>
          <w:szCs w:val="26"/>
        </w:rPr>
        <w:t>1</w:t>
      </w:r>
      <w:r w:rsidR="009A344C">
        <w:rPr>
          <w:sz w:val="26"/>
          <w:szCs w:val="26"/>
        </w:rPr>
        <w:t> 832 </w:t>
      </w:r>
      <w:r w:rsidRPr="00E047BE">
        <w:rPr>
          <w:i/>
          <w:sz w:val="26"/>
          <w:szCs w:val="26"/>
        </w:rPr>
        <w:t>euro</w:t>
      </w:r>
      <w:r>
        <w:rPr>
          <w:sz w:val="26"/>
          <w:szCs w:val="26"/>
        </w:rPr>
        <w:t>, līdz ar to saskaņā ar i</w:t>
      </w:r>
      <w:r w:rsidRPr="009D4444">
        <w:rPr>
          <w:sz w:val="26"/>
          <w:szCs w:val="26"/>
        </w:rPr>
        <w:t>zsoles noteikumu 6.</w:t>
      </w:r>
      <w:r>
        <w:rPr>
          <w:sz w:val="26"/>
          <w:szCs w:val="26"/>
        </w:rPr>
        <w:t>8</w:t>
      </w:r>
      <w:r w:rsidRPr="009D4444">
        <w:rPr>
          <w:sz w:val="26"/>
          <w:szCs w:val="26"/>
        </w:rPr>
        <w:t>.</w:t>
      </w:r>
      <w:r w:rsidR="008203E5">
        <w:rPr>
          <w:sz w:val="26"/>
          <w:szCs w:val="26"/>
        </w:rPr>
        <w:t> </w:t>
      </w:r>
      <w:r w:rsidRPr="009D4444">
        <w:rPr>
          <w:sz w:val="26"/>
          <w:szCs w:val="26"/>
        </w:rPr>
        <w:t>apakšpunktu, ir pamats apst</w:t>
      </w:r>
      <w:r>
        <w:rPr>
          <w:sz w:val="26"/>
          <w:szCs w:val="26"/>
        </w:rPr>
        <w:t xml:space="preserve">iprināt </w:t>
      </w:r>
      <w:r w:rsidR="005315E8">
        <w:rPr>
          <w:rFonts w:eastAsia="Calibri"/>
          <w:sz w:val="26"/>
          <w:szCs w:val="26"/>
          <w:lang w:eastAsia="en-US"/>
        </w:rPr>
        <w:t xml:space="preserve">neapdzīvojamā telpas Nr. 704 </w:t>
      </w:r>
      <w:r w:rsidRPr="009D4444">
        <w:rPr>
          <w:sz w:val="26"/>
          <w:szCs w:val="26"/>
        </w:rPr>
        <w:t xml:space="preserve">izsoles rezultātus. </w:t>
      </w:r>
    </w:p>
    <w:p w14:paraId="733DD747" w14:textId="78E98DDB" w:rsidR="00532918" w:rsidRDefault="00532918" w:rsidP="00532918">
      <w:pPr>
        <w:ind w:firstLine="709"/>
        <w:jc w:val="both"/>
        <w:textAlignment w:val="auto"/>
        <w:rPr>
          <w:sz w:val="26"/>
          <w:szCs w:val="26"/>
        </w:rPr>
      </w:pPr>
      <w:r w:rsidRPr="009D4444">
        <w:rPr>
          <w:sz w:val="26"/>
          <w:szCs w:val="26"/>
        </w:rPr>
        <w:t>Ņemot vērā iepriekš minēto, pamatojoties uz Publiskas personas mantas atsavināšanas likuma 34.</w:t>
      </w:r>
      <w:r w:rsidR="009A344C">
        <w:rPr>
          <w:sz w:val="26"/>
          <w:szCs w:val="26"/>
        </w:rPr>
        <w:t> </w:t>
      </w:r>
      <w:r w:rsidRPr="009D4444">
        <w:rPr>
          <w:sz w:val="26"/>
          <w:szCs w:val="26"/>
        </w:rPr>
        <w:t>panta otro daļu, 36.</w:t>
      </w:r>
      <w:r w:rsidR="009A344C">
        <w:rPr>
          <w:sz w:val="26"/>
          <w:szCs w:val="26"/>
        </w:rPr>
        <w:t> </w:t>
      </w:r>
      <w:r w:rsidRPr="009D4444">
        <w:rPr>
          <w:sz w:val="26"/>
          <w:szCs w:val="26"/>
        </w:rPr>
        <w:t>panta pirmo da</w:t>
      </w:r>
      <w:r>
        <w:rPr>
          <w:sz w:val="26"/>
          <w:szCs w:val="26"/>
        </w:rPr>
        <w:t>ļu, i</w:t>
      </w:r>
      <w:r w:rsidRPr="009D4444">
        <w:rPr>
          <w:sz w:val="26"/>
          <w:szCs w:val="26"/>
        </w:rPr>
        <w:t>zsoles noteikumu 6.</w:t>
      </w:r>
      <w:r>
        <w:rPr>
          <w:sz w:val="26"/>
          <w:szCs w:val="26"/>
        </w:rPr>
        <w:t>8</w:t>
      </w:r>
      <w:r w:rsidRPr="009D4444">
        <w:rPr>
          <w:sz w:val="26"/>
          <w:szCs w:val="26"/>
        </w:rPr>
        <w:t>., 6.</w:t>
      </w:r>
      <w:r>
        <w:rPr>
          <w:sz w:val="26"/>
          <w:szCs w:val="26"/>
        </w:rPr>
        <w:t>9. un 6.10</w:t>
      </w:r>
      <w:r w:rsidRPr="009D4444">
        <w:rPr>
          <w:sz w:val="26"/>
          <w:szCs w:val="26"/>
        </w:rPr>
        <w:t>.</w:t>
      </w:r>
      <w:r w:rsidR="009A344C">
        <w:rPr>
          <w:sz w:val="26"/>
          <w:szCs w:val="26"/>
        </w:rPr>
        <w:t> </w:t>
      </w:r>
      <w:r w:rsidRPr="009D4444">
        <w:rPr>
          <w:sz w:val="26"/>
          <w:szCs w:val="26"/>
        </w:rPr>
        <w:t>apakšpunktu</w:t>
      </w:r>
      <w:r>
        <w:rPr>
          <w:sz w:val="26"/>
          <w:szCs w:val="26"/>
        </w:rPr>
        <w:t>, 2022.</w:t>
      </w:r>
      <w:r w:rsidR="009A344C">
        <w:rPr>
          <w:sz w:val="26"/>
          <w:szCs w:val="26"/>
        </w:rPr>
        <w:t> </w:t>
      </w:r>
      <w:r>
        <w:rPr>
          <w:sz w:val="26"/>
          <w:szCs w:val="26"/>
        </w:rPr>
        <w:t xml:space="preserve">gada </w:t>
      </w:r>
      <w:r w:rsidR="009A344C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9A344C">
        <w:rPr>
          <w:sz w:val="26"/>
          <w:szCs w:val="26"/>
        </w:rPr>
        <w:t> novembra</w:t>
      </w:r>
      <w:r>
        <w:rPr>
          <w:sz w:val="26"/>
          <w:szCs w:val="26"/>
        </w:rPr>
        <w:t xml:space="preserve"> aktu par nekustamā īpašuma pārdošanu izsolē Nr.</w:t>
      </w:r>
      <w:r w:rsidR="009A344C">
        <w:rPr>
          <w:sz w:val="26"/>
          <w:szCs w:val="26"/>
        </w:rPr>
        <w:t> 2959602</w:t>
      </w:r>
      <w:r>
        <w:rPr>
          <w:sz w:val="26"/>
          <w:szCs w:val="26"/>
        </w:rPr>
        <w:t xml:space="preserve">/0/2022-AKT un </w:t>
      </w:r>
      <w:r w:rsidRPr="009D4444">
        <w:rPr>
          <w:sz w:val="26"/>
          <w:szCs w:val="26"/>
        </w:rPr>
        <w:t>Jūrmalas Mantas novēr</w:t>
      </w:r>
      <w:r>
        <w:rPr>
          <w:sz w:val="26"/>
          <w:szCs w:val="26"/>
        </w:rPr>
        <w:t>tēšanas un izsoļu komisijas 2022.</w:t>
      </w:r>
      <w:r w:rsidR="009A344C">
        <w:rPr>
          <w:sz w:val="26"/>
          <w:szCs w:val="26"/>
        </w:rPr>
        <w:t> </w:t>
      </w:r>
      <w:r>
        <w:rPr>
          <w:sz w:val="26"/>
          <w:szCs w:val="26"/>
        </w:rPr>
        <w:t>gada 2</w:t>
      </w:r>
      <w:r w:rsidR="009A344C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9A344C">
        <w:rPr>
          <w:sz w:val="26"/>
          <w:szCs w:val="26"/>
        </w:rPr>
        <w:t> novembra</w:t>
      </w:r>
      <w:r>
        <w:rPr>
          <w:sz w:val="26"/>
          <w:szCs w:val="26"/>
        </w:rPr>
        <w:t xml:space="preserve"> sēdes lēmumu (</w:t>
      </w:r>
      <w:r w:rsidRPr="00877D26">
        <w:rPr>
          <w:sz w:val="26"/>
          <w:szCs w:val="26"/>
        </w:rPr>
        <w:t>protokols Nr.</w:t>
      </w:r>
      <w:r w:rsidR="009A344C">
        <w:rPr>
          <w:sz w:val="26"/>
          <w:szCs w:val="26"/>
        </w:rPr>
        <w:t> </w:t>
      </w:r>
      <w:r w:rsidRPr="00877D26">
        <w:rPr>
          <w:sz w:val="26"/>
          <w:szCs w:val="26"/>
        </w:rPr>
        <w:t>8.2-4/</w:t>
      </w:r>
      <w:r w:rsidR="00B102C7">
        <w:rPr>
          <w:sz w:val="26"/>
          <w:szCs w:val="26"/>
        </w:rPr>
        <w:t>26</w:t>
      </w:r>
      <w:r>
        <w:rPr>
          <w:sz w:val="26"/>
          <w:szCs w:val="26"/>
        </w:rPr>
        <w:t>)</w:t>
      </w:r>
      <w:r w:rsidRPr="000B49DF">
        <w:rPr>
          <w:sz w:val="26"/>
          <w:szCs w:val="26"/>
        </w:rPr>
        <w:t>,</w:t>
      </w:r>
      <w:r w:rsidRPr="009D4444">
        <w:rPr>
          <w:sz w:val="26"/>
          <w:szCs w:val="26"/>
        </w:rPr>
        <w:t xml:space="preserve"> Jūrmalas dome </w:t>
      </w:r>
      <w:r w:rsidRPr="009D4444">
        <w:rPr>
          <w:b/>
          <w:bCs/>
          <w:sz w:val="26"/>
          <w:szCs w:val="26"/>
        </w:rPr>
        <w:t>nolemj</w:t>
      </w:r>
      <w:r w:rsidRPr="009D4444">
        <w:rPr>
          <w:sz w:val="26"/>
          <w:szCs w:val="26"/>
        </w:rPr>
        <w:t xml:space="preserve">: </w:t>
      </w:r>
    </w:p>
    <w:p w14:paraId="2678C2E5" w14:textId="77777777" w:rsidR="00532918" w:rsidRPr="009D4444" w:rsidRDefault="00532918" w:rsidP="00532918">
      <w:pPr>
        <w:ind w:firstLineChars="709" w:firstLine="1843"/>
        <w:jc w:val="both"/>
        <w:textAlignment w:val="auto"/>
        <w:rPr>
          <w:sz w:val="26"/>
          <w:szCs w:val="26"/>
        </w:rPr>
      </w:pPr>
    </w:p>
    <w:p w14:paraId="01D987AA" w14:textId="09ADACFD" w:rsidR="00532918" w:rsidRPr="006806AC" w:rsidRDefault="00532918" w:rsidP="00FF1A45">
      <w:pPr>
        <w:pStyle w:val="ListParagraph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6"/>
          <w:szCs w:val="26"/>
          <w:lang w:val="lv-LV"/>
        </w:rPr>
      </w:pPr>
      <w:r w:rsidRPr="006806AC">
        <w:rPr>
          <w:rFonts w:ascii="Times New Roman" w:hAnsi="Times New Roman"/>
          <w:sz w:val="26"/>
          <w:szCs w:val="26"/>
          <w:lang w:val="lv-LV"/>
        </w:rPr>
        <w:t>Apstiprināt no 2022.</w:t>
      </w:r>
      <w:r w:rsidR="00B102C7" w:rsidRPr="006806AC">
        <w:rPr>
          <w:rFonts w:ascii="Times New Roman" w:hAnsi="Times New Roman"/>
          <w:sz w:val="26"/>
          <w:szCs w:val="26"/>
          <w:lang w:val="lv-LV"/>
        </w:rPr>
        <w:t> </w:t>
      </w:r>
      <w:r w:rsidRPr="006806AC">
        <w:rPr>
          <w:rFonts w:ascii="Times New Roman" w:hAnsi="Times New Roman"/>
          <w:sz w:val="26"/>
          <w:szCs w:val="26"/>
          <w:lang w:val="lv-LV"/>
        </w:rPr>
        <w:t xml:space="preserve">gada </w:t>
      </w:r>
      <w:r w:rsidR="00B102C7" w:rsidRPr="006806AC">
        <w:rPr>
          <w:rFonts w:ascii="Times New Roman" w:hAnsi="Times New Roman"/>
          <w:sz w:val="26"/>
          <w:szCs w:val="26"/>
          <w:lang w:val="lv-LV"/>
        </w:rPr>
        <w:t>25</w:t>
      </w:r>
      <w:r w:rsidRPr="006806AC">
        <w:rPr>
          <w:rFonts w:ascii="Times New Roman" w:hAnsi="Times New Roman"/>
          <w:sz w:val="26"/>
          <w:szCs w:val="26"/>
          <w:lang w:val="lv-LV"/>
        </w:rPr>
        <w:t>.</w:t>
      </w:r>
      <w:r w:rsidR="00B102C7" w:rsidRPr="006806AC">
        <w:rPr>
          <w:rFonts w:ascii="Times New Roman" w:hAnsi="Times New Roman"/>
          <w:sz w:val="26"/>
          <w:szCs w:val="26"/>
          <w:lang w:val="lv-LV"/>
        </w:rPr>
        <w:t> oktobra</w:t>
      </w:r>
      <w:r w:rsidRPr="006806AC">
        <w:rPr>
          <w:rFonts w:ascii="Times New Roman" w:hAnsi="Times New Roman"/>
          <w:sz w:val="26"/>
          <w:szCs w:val="26"/>
          <w:lang w:val="lv-LV"/>
        </w:rPr>
        <w:t xml:space="preserve"> līdz 2022.</w:t>
      </w:r>
      <w:r w:rsidR="00B102C7" w:rsidRPr="006806AC">
        <w:rPr>
          <w:rFonts w:ascii="Times New Roman" w:hAnsi="Times New Roman"/>
          <w:sz w:val="26"/>
          <w:szCs w:val="26"/>
          <w:lang w:val="lv-LV"/>
        </w:rPr>
        <w:t> </w:t>
      </w:r>
      <w:r w:rsidRPr="006806AC">
        <w:rPr>
          <w:rFonts w:ascii="Times New Roman" w:hAnsi="Times New Roman"/>
          <w:sz w:val="26"/>
          <w:szCs w:val="26"/>
          <w:lang w:val="lv-LV"/>
        </w:rPr>
        <w:t xml:space="preserve">gada </w:t>
      </w:r>
      <w:r w:rsidR="00B102C7" w:rsidRPr="006806AC">
        <w:rPr>
          <w:rFonts w:ascii="Times New Roman" w:hAnsi="Times New Roman"/>
          <w:sz w:val="26"/>
          <w:szCs w:val="26"/>
          <w:lang w:val="lv-LV"/>
        </w:rPr>
        <w:t>24</w:t>
      </w:r>
      <w:r w:rsidRPr="006806AC">
        <w:rPr>
          <w:rFonts w:ascii="Times New Roman" w:hAnsi="Times New Roman"/>
          <w:sz w:val="26"/>
          <w:szCs w:val="26"/>
          <w:lang w:val="lv-LV"/>
        </w:rPr>
        <w:t>.</w:t>
      </w:r>
      <w:r w:rsidR="00B102C7" w:rsidRPr="006806AC">
        <w:rPr>
          <w:rFonts w:ascii="Times New Roman" w:hAnsi="Times New Roman"/>
          <w:sz w:val="26"/>
          <w:szCs w:val="26"/>
          <w:lang w:val="lv-LV"/>
        </w:rPr>
        <w:t> novembrim</w:t>
      </w:r>
      <w:r w:rsidRPr="006806AC">
        <w:rPr>
          <w:rFonts w:ascii="Times New Roman" w:hAnsi="Times New Roman"/>
          <w:sz w:val="26"/>
          <w:szCs w:val="26"/>
          <w:lang w:val="lv-LV"/>
        </w:rPr>
        <w:t xml:space="preserve"> notikušās </w:t>
      </w:r>
      <w:r w:rsidR="00B102C7" w:rsidRPr="006806AC">
        <w:rPr>
          <w:rFonts w:ascii="Times New Roman" w:hAnsi="Times New Roman"/>
          <w:sz w:val="26"/>
          <w:szCs w:val="26"/>
          <w:lang w:val="lv-LV"/>
        </w:rPr>
        <w:t>neapdzīvojamās telpas Nr. 704</w:t>
      </w:r>
      <w:r w:rsidRPr="006806AC">
        <w:rPr>
          <w:rFonts w:ascii="Times New Roman" w:hAnsi="Times New Roman"/>
          <w:sz w:val="26"/>
          <w:szCs w:val="26"/>
          <w:lang w:val="lv-LV"/>
        </w:rPr>
        <w:t xml:space="preserve"> izsoles rezultātus un pārdot </w:t>
      </w:r>
      <w:r w:rsidR="002A031A" w:rsidRPr="006806AC">
        <w:rPr>
          <w:rFonts w:ascii="Times New Roman" w:hAnsi="Times New Roman"/>
          <w:sz w:val="26"/>
          <w:szCs w:val="26"/>
          <w:lang w:val="lv-LV"/>
        </w:rPr>
        <w:t>neapdzīvojamo telpu Nr. 704</w:t>
      </w:r>
      <w:r w:rsidRPr="006806AC">
        <w:rPr>
          <w:rFonts w:ascii="Times New Roman" w:hAnsi="Times New Roman"/>
          <w:sz w:val="26"/>
          <w:szCs w:val="26"/>
          <w:lang w:val="lv-LV"/>
        </w:rPr>
        <w:t xml:space="preserve"> izsoles uzvarētāja</w:t>
      </w:r>
      <w:r w:rsidR="002A031A" w:rsidRPr="006806AC">
        <w:rPr>
          <w:rFonts w:ascii="Times New Roman" w:hAnsi="Times New Roman"/>
          <w:sz w:val="26"/>
          <w:szCs w:val="26"/>
          <w:lang w:val="lv-LV"/>
        </w:rPr>
        <w:t>i</w:t>
      </w:r>
      <w:r w:rsidRPr="006806AC">
        <w:rPr>
          <w:rFonts w:ascii="Times New Roman" w:hAnsi="Times New Roman"/>
          <w:sz w:val="26"/>
          <w:szCs w:val="26"/>
          <w:lang w:val="lv-LV"/>
        </w:rPr>
        <w:t xml:space="preserve"> – </w:t>
      </w:r>
      <w:r w:rsidR="006D4735">
        <w:rPr>
          <w:rFonts w:ascii="Times New Roman" w:hAnsi="Times New Roman"/>
          <w:sz w:val="26"/>
          <w:szCs w:val="26"/>
          <w:lang w:val="lv-LV"/>
        </w:rPr>
        <w:t>“</w:t>
      </w:r>
      <w:r w:rsidR="006D4735">
        <w:rPr>
          <w:rFonts w:ascii="Times New Roman" w:hAnsi="Times New Roman"/>
          <w:i/>
          <w:sz w:val="26"/>
          <w:szCs w:val="26"/>
          <w:lang w:val="lv-LV"/>
        </w:rPr>
        <w:t>Vārds, u</w:t>
      </w:r>
      <w:r w:rsidR="009B3B77" w:rsidRPr="006806AC">
        <w:rPr>
          <w:rFonts w:ascii="Times New Roman" w:hAnsi="Times New Roman"/>
          <w:i/>
          <w:sz w:val="26"/>
          <w:szCs w:val="26"/>
          <w:lang w:val="lv-LV"/>
        </w:rPr>
        <w:t>zvārds</w:t>
      </w:r>
      <w:r w:rsidR="006D4735">
        <w:rPr>
          <w:rFonts w:ascii="Times New Roman" w:hAnsi="Times New Roman"/>
          <w:i/>
          <w:sz w:val="26"/>
          <w:szCs w:val="26"/>
          <w:lang w:val="lv-LV"/>
        </w:rPr>
        <w:t>”, “</w:t>
      </w:r>
      <w:r w:rsidR="002A031A" w:rsidRPr="006806AC">
        <w:rPr>
          <w:rFonts w:ascii="Times New Roman" w:hAnsi="Times New Roman"/>
          <w:i/>
          <w:sz w:val="26"/>
          <w:szCs w:val="26"/>
          <w:lang w:val="lv-LV"/>
        </w:rPr>
        <w:t>personas kods</w:t>
      </w:r>
      <w:r w:rsidR="006D4735">
        <w:rPr>
          <w:rFonts w:ascii="Times New Roman" w:hAnsi="Times New Roman"/>
          <w:i/>
          <w:sz w:val="26"/>
          <w:szCs w:val="26"/>
          <w:lang w:val="lv-LV"/>
        </w:rPr>
        <w:t>”</w:t>
      </w:r>
      <w:r w:rsidRPr="006806AC">
        <w:rPr>
          <w:rFonts w:ascii="Times New Roman" w:hAnsi="Times New Roman"/>
          <w:sz w:val="26"/>
          <w:szCs w:val="26"/>
          <w:lang w:val="lv-LV"/>
        </w:rPr>
        <w:t xml:space="preserve">, </w:t>
      </w:r>
      <w:r w:rsidRPr="006806AC">
        <w:rPr>
          <w:rFonts w:ascii="Times New Roman" w:hAnsi="Times New Roman"/>
          <w:bCs/>
          <w:sz w:val="26"/>
          <w:szCs w:val="26"/>
          <w:lang w:val="lv-LV"/>
        </w:rPr>
        <w:t xml:space="preserve">par pirkuma maksu </w:t>
      </w:r>
      <w:r w:rsidR="002A031A" w:rsidRPr="006806AC">
        <w:rPr>
          <w:rFonts w:ascii="Times New Roman" w:hAnsi="Times New Roman"/>
          <w:sz w:val="26"/>
          <w:szCs w:val="26"/>
          <w:lang w:val="lv-LV"/>
        </w:rPr>
        <w:t>67 072 </w:t>
      </w:r>
      <w:r w:rsidRPr="006806AC">
        <w:rPr>
          <w:rFonts w:ascii="Times New Roman" w:hAnsi="Times New Roman"/>
          <w:i/>
          <w:sz w:val="26"/>
          <w:szCs w:val="26"/>
          <w:lang w:val="lv-LV"/>
        </w:rPr>
        <w:t>euro</w:t>
      </w:r>
      <w:r w:rsidRPr="006806AC">
        <w:rPr>
          <w:rFonts w:ascii="Times New Roman" w:hAnsi="Times New Roman"/>
          <w:color w:val="000000"/>
          <w:sz w:val="26"/>
          <w:szCs w:val="26"/>
          <w:lang w:val="lv-LV"/>
        </w:rPr>
        <w:t xml:space="preserve"> </w:t>
      </w:r>
      <w:r w:rsidRPr="006806AC">
        <w:rPr>
          <w:rFonts w:ascii="Times New Roman" w:hAnsi="Times New Roman"/>
          <w:sz w:val="26"/>
          <w:szCs w:val="26"/>
          <w:lang w:val="lv-LV"/>
        </w:rPr>
        <w:t xml:space="preserve">(sešdesmit </w:t>
      </w:r>
      <w:r w:rsidR="002A031A" w:rsidRPr="006806AC">
        <w:rPr>
          <w:rFonts w:ascii="Times New Roman" w:hAnsi="Times New Roman"/>
          <w:sz w:val="26"/>
          <w:szCs w:val="26"/>
          <w:lang w:val="lv-LV"/>
        </w:rPr>
        <w:t>septiņiem</w:t>
      </w:r>
      <w:r w:rsidRPr="006806AC">
        <w:rPr>
          <w:rFonts w:ascii="Times New Roman" w:hAnsi="Times New Roman"/>
          <w:sz w:val="26"/>
          <w:szCs w:val="26"/>
          <w:lang w:val="lv-LV"/>
        </w:rPr>
        <w:t xml:space="preserve"> tūksto</w:t>
      </w:r>
      <w:r w:rsidR="002A031A" w:rsidRPr="006806AC">
        <w:rPr>
          <w:rFonts w:ascii="Times New Roman" w:hAnsi="Times New Roman"/>
          <w:sz w:val="26"/>
          <w:szCs w:val="26"/>
          <w:lang w:val="lv-LV"/>
        </w:rPr>
        <w:t>šiem</w:t>
      </w:r>
      <w:r w:rsidRPr="006806AC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2A031A" w:rsidRPr="006806AC">
        <w:rPr>
          <w:rFonts w:ascii="Times New Roman" w:hAnsi="Times New Roman"/>
          <w:sz w:val="26"/>
          <w:szCs w:val="26"/>
          <w:lang w:val="lv-LV"/>
        </w:rPr>
        <w:t>septiņ</w:t>
      </w:r>
      <w:r w:rsidRPr="006806AC">
        <w:rPr>
          <w:rFonts w:ascii="Times New Roman" w:hAnsi="Times New Roman"/>
          <w:sz w:val="26"/>
          <w:szCs w:val="26"/>
          <w:lang w:val="lv-LV"/>
        </w:rPr>
        <w:t xml:space="preserve">desmit </w:t>
      </w:r>
      <w:r w:rsidR="002A031A" w:rsidRPr="006806AC">
        <w:rPr>
          <w:rFonts w:ascii="Times New Roman" w:hAnsi="Times New Roman"/>
          <w:sz w:val="26"/>
          <w:szCs w:val="26"/>
          <w:lang w:val="lv-LV"/>
        </w:rPr>
        <w:t>diviem</w:t>
      </w:r>
      <w:r w:rsidRPr="006806AC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6806AC">
        <w:rPr>
          <w:rFonts w:ascii="Times New Roman" w:hAnsi="Times New Roman"/>
          <w:i/>
          <w:sz w:val="26"/>
          <w:szCs w:val="26"/>
          <w:lang w:val="lv-LV"/>
        </w:rPr>
        <w:t>euro</w:t>
      </w:r>
      <w:r w:rsidRPr="006806AC">
        <w:rPr>
          <w:rFonts w:ascii="Times New Roman" w:hAnsi="Times New Roman"/>
          <w:sz w:val="26"/>
          <w:szCs w:val="26"/>
          <w:lang w:val="lv-LV"/>
        </w:rPr>
        <w:t>).</w:t>
      </w:r>
    </w:p>
    <w:p w14:paraId="11362847" w14:textId="50ED1300" w:rsidR="00532918" w:rsidRPr="006806AC" w:rsidRDefault="00532918" w:rsidP="00FF1A45">
      <w:pPr>
        <w:pStyle w:val="ListParagraph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6"/>
          <w:szCs w:val="26"/>
          <w:lang w:val="lv-LV"/>
        </w:rPr>
      </w:pPr>
      <w:r w:rsidRPr="006806AC">
        <w:rPr>
          <w:rFonts w:ascii="Times New Roman" w:hAnsi="Times New Roman"/>
          <w:sz w:val="26"/>
          <w:szCs w:val="26"/>
          <w:lang w:val="lv-LV"/>
        </w:rPr>
        <w:t xml:space="preserve">Uzdot Jūrmalas valstspilsētas administrācijas Īpašumu pārvaldes Pašvaldības īpašumu nodaļai virzīt parakstīšanai </w:t>
      </w:r>
      <w:r w:rsidR="002A031A" w:rsidRPr="006806AC">
        <w:rPr>
          <w:rFonts w:ascii="Times New Roman" w:hAnsi="Times New Roman"/>
          <w:sz w:val="26"/>
          <w:szCs w:val="26"/>
          <w:lang w:val="lv-LV"/>
        </w:rPr>
        <w:t>neapdzīvojamās telpas Nr. 704</w:t>
      </w:r>
      <w:r w:rsidRPr="006806AC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6806AC">
        <w:rPr>
          <w:rFonts w:ascii="Times New Roman" w:hAnsi="Times New Roman"/>
          <w:bCs/>
          <w:sz w:val="26"/>
          <w:szCs w:val="26"/>
          <w:lang w:val="lv-LV"/>
        </w:rPr>
        <w:t xml:space="preserve">pirkuma līgumu. </w:t>
      </w:r>
      <w:r w:rsidRPr="006806AC">
        <w:rPr>
          <w:rFonts w:ascii="Times New Roman" w:hAnsi="Times New Roman"/>
          <w:sz w:val="26"/>
          <w:szCs w:val="26"/>
          <w:lang w:val="lv-LV"/>
        </w:rPr>
        <w:t xml:space="preserve"> </w:t>
      </w:r>
    </w:p>
    <w:p w14:paraId="2D9981FC" w14:textId="4D4A1BD6" w:rsidR="000D6223" w:rsidRPr="006806AC" w:rsidRDefault="00532918" w:rsidP="00FF1A45">
      <w:pPr>
        <w:pStyle w:val="BodyTextIndent"/>
        <w:numPr>
          <w:ilvl w:val="0"/>
          <w:numId w:val="27"/>
        </w:numPr>
        <w:spacing w:after="0"/>
        <w:ind w:left="425" w:hanging="425"/>
        <w:jc w:val="both"/>
        <w:rPr>
          <w:bCs/>
          <w:sz w:val="26"/>
          <w:szCs w:val="26"/>
        </w:rPr>
      </w:pPr>
      <w:r w:rsidRPr="006806AC">
        <w:rPr>
          <w:sz w:val="26"/>
          <w:szCs w:val="26"/>
        </w:rPr>
        <w:t xml:space="preserve">Pilnvarot Jūrmalas </w:t>
      </w:r>
      <w:r w:rsidR="00927775">
        <w:rPr>
          <w:sz w:val="26"/>
          <w:szCs w:val="26"/>
        </w:rPr>
        <w:t>valstspilsētas administrāciju</w:t>
      </w:r>
      <w:r w:rsidRPr="006806AC">
        <w:rPr>
          <w:sz w:val="26"/>
          <w:szCs w:val="26"/>
        </w:rPr>
        <w:t xml:space="preserve"> Jūrmalas valstspilsētas pašvaldības izpilddirektora personā parakstīt </w:t>
      </w:r>
      <w:r w:rsidR="002A031A" w:rsidRPr="006806AC">
        <w:rPr>
          <w:rFonts w:eastAsia="Calibri"/>
          <w:sz w:val="26"/>
          <w:szCs w:val="26"/>
          <w:lang w:eastAsia="en-US"/>
        </w:rPr>
        <w:t>neapdzīvojamās telpas Nr. 704</w:t>
      </w:r>
      <w:r w:rsidRPr="006806AC">
        <w:rPr>
          <w:sz w:val="26"/>
          <w:szCs w:val="26"/>
        </w:rPr>
        <w:t xml:space="preserve"> </w:t>
      </w:r>
      <w:r w:rsidRPr="006806AC">
        <w:rPr>
          <w:bCs/>
          <w:sz w:val="26"/>
          <w:szCs w:val="26"/>
        </w:rPr>
        <w:t>pirkuma līgumu.</w:t>
      </w:r>
    </w:p>
    <w:p w14:paraId="4ED4AFCF" w14:textId="77777777" w:rsidR="00FF1A45" w:rsidRDefault="00FF1A45" w:rsidP="00FF1A45">
      <w:pPr>
        <w:pStyle w:val="BodyTextIndent"/>
        <w:spacing w:after="0"/>
        <w:ind w:left="425" w:hanging="425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0D6223" w14:paraId="6EDAC983" w14:textId="77777777" w:rsidTr="003875F3">
        <w:trPr>
          <w:trHeight w:val="131"/>
        </w:trPr>
        <w:tc>
          <w:tcPr>
            <w:tcW w:w="1979" w:type="pct"/>
            <w:hideMark/>
          </w:tcPr>
          <w:p w14:paraId="751C64E2" w14:textId="6700F83F" w:rsidR="000D6223" w:rsidRDefault="000D6223" w:rsidP="005315E8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</w:t>
            </w:r>
            <w:r w:rsidR="00A10A2F">
              <w:rPr>
                <w:sz w:val="26"/>
                <w:szCs w:val="26"/>
              </w:rPr>
              <w:t xml:space="preserve">a </w:t>
            </w:r>
          </w:p>
        </w:tc>
        <w:tc>
          <w:tcPr>
            <w:tcW w:w="1581" w:type="pct"/>
            <w:hideMark/>
          </w:tcPr>
          <w:p w14:paraId="5D5715C1" w14:textId="4C43CA4E" w:rsidR="000D6223" w:rsidRDefault="000D6223" w:rsidP="003875F3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70EA7D6E" w14:textId="035AB0D2" w:rsidR="000D6223" w:rsidRDefault="00A10A2F" w:rsidP="003875F3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5A719DCD" w14:textId="77777777" w:rsidR="000D6223" w:rsidRPr="00647D8E" w:rsidRDefault="000D6223" w:rsidP="000D6223">
      <w:pPr>
        <w:rPr>
          <w:rFonts w:eastAsia="Calibri"/>
        </w:rPr>
      </w:pPr>
    </w:p>
    <w:p w14:paraId="7E2692AE" w14:textId="5FB4FE02" w:rsidR="009F3A5C" w:rsidRPr="00A10A2F" w:rsidRDefault="009F3A5C" w:rsidP="00A10A2F">
      <w:pPr>
        <w:jc w:val="center"/>
        <w:rPr>
          <w:rFonts w:eastAsia="Calibri"/>
          <w:sz w:val="20"/>
          <w:lang w:eastAsia="en-US"/>
        </w:rPr>
      </w:pPr>
      <w:bookmarkStart w:id="0" w:name="_GoBack"/>
      <w:bookmarkEnd w:id="0"/>
    </w:p>
    <w:sectPr w:rsidR="009F3A5C" w:rsidRPr="00A10A2F" w:rsidSect="003276E3">
      <w:headerReference w:type="default" r:id="rId9"/>
      <w:footerReference w:type="default" r:id="rId10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7971625A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6F5">
      <w:rPr>
        <w:noProof/>
      </w:rPr>
      <w:t>2</w:t>
    </w:r>
    <w:r>
      <w:rPr>
        <w:noProof/>
      </w:rPr>
      <w:fldChar w:fldCharType="end"/>
    </w:r>
  </w:p>
  <w:p w14:paraId="280EA715" w14:textId="77777777" w:rsidR="007809B6" w:rsidRDefault="007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26B71"/>
    <w:multiLevelType w:val="hybridMultilevel"/>
    <w:tmpl w:val="A9860E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FE602A"/>
    <w:multiLevelType w:val="hybridMultilevel"/>
    <w:tmpl w:val="112E76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9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287158F"/>
    <w:multiLevelType w:val="hybridMultilevel"/>
    <w:tmpl w:val="2716D100"/>
    <w:lvl w:ilvl="0" w:tplc="5BE024C0">
      <w:start w:val="1"/>
      <w:numFmt w:val="decimal"/>
      <w:lvlText w:val="%1."/>
      <w:lvlJc w:val="left"/>
      <w:pPr>
        <w:ind w:left="623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8"/>
  </w:num>
  <w:num w:numId="5">
    <w:abstractNumId w:val="16"/>
  </w:num>
  <w:num w:numId="6">
    <w:abstractNumId w:val="10"/>
  </w:num>
  <w:num w:numId="7">
    <w:abstractNumId w:val="4"/>
  </w:num>
  <w:num w:numId="8">
    <w:abstractNumId w:val="15"/>
  </w:num>
  <w:num w:numId="9">
    <w:abstractNumId w:val="24"/>
  </w:num>
  <w:num w:numId="10">
    <w:abstractNumId w:val="11"/>
  </w:num>
  <w:num w:numId="11">
    <w:abstractNumId w:val="12"/>
  </w:num>
  <w:num w:numId="12">
    <w:abstractNumId w:val="14"/>
  </w:num>
  <w:num w:numId="13">
    <w:abstractNumId w:val="3"/>
  </w:num>
  <w:num w:numId="14">
    <w:abstractNumId w:val="2"/>
  </w:num>
  <w:num w:numId="15">
    <w:abstractNumId w:val="5"/>
  </w:num>
  <w:num w:numId="16">
    <w:abstractNumId w:val="20"/>
  </w:num>
  <w:num w:numId="17">
    <w:abstractNumId w:val="25"/>
  </w:num>
  <w:num w:numId="18">
    <w:abstractNumId w:val="0"/>
  </w:num>
  <w:num w:numId="19">
    <w:abstractNumId w:val="6"/>
  </w:num>
  <w:num w:numId="20">
    <w:abstractNumId w:val="22"/>
  </w:num>
  <w:num w:numId="21">
    <w:abstractNumId w:val="23"/>
  </w:num>
  <w:num w:numId="22">
    <w:abstractNumId w:val="1"/>
  </w:num>
  <w:num w:numId="23">
    <w:abstractNumId w:val="19"/>
  </w:num>
  <w:num w:numId="24">
    <w:abstractNumId w:val="26"/>
  </w:num>
  <w:num w:numId="25">
    <w:abstractNumId w:val="21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E7A33"/>
    <w:rsid w:val="000F0219"/>
    <w:rsid w:val="0011380B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2005BB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97E28"/>
    <w:rsid w:val="002A031A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36A4D"/>
    <w:rsid w:val="00356BF3"/>
    <w:rsid w:val="00360852"/>
    <w:rsid w:val="00361EC0"/>
    <w:rsid w:val="00366F61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3F7098"/>
    <w:rsid w:val="00404476"/>
    <w:rsid w:val="004179E4"/>
    <w:rsid w:val="00420078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315E8"/>
    <w:rsid w:val="00532918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5346"/>
    <w:rsid w:val="00606C5F"/>
    <w:rsid w:val="00620115"/>
    <w:rsid w:val="006247B6"/>
    <w:rsid w:val="00626DA6"/>
    <w:rsid w:val="0063592F"/>
    <w:rsid w:val="0063734D"/>
    <w:rsid w:val="00643E38"/>
    <w:rsid w:val="006521BA"/>
    <w:rsid w:val="00653FE8"/>
    <w:rsid w:val="00662039"/>
    <w:rsid w:val="006806AC"/>
    <w:rsid w:val="006835B2"/>
    <w:rsid w:val="006A7A2C"/>
    <w:rsid w:val="006B6468"/>
    <w:rsid w:val="006C328C"/>
    <w:rsid w:val="006D4735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7E2853"/>
    <w:rsid w:val="0081005B"/>
    <w:rsid w:val="00811194"/>
    <w:rsid w:val="00813EA7"/>
    <w:rsid w:val="008160F6"/>
    <w:rsid w:val="008203E5"/>
    <w:rsid w:val="008242AB"/>
    <w:rsid w:val="0084138C"/>
    <w:rsid w:val="0085039B"/>
    <w:rsid w:val="008545CB"/>
    <w:rsid w:val="00864736"/>
    <w:rsid w:val="00872A6D"/>
    <w:rsid w:val="00873F09"/>
    <w:rsid w:val="008749D9"/>
    <w:rsid w:val="00894D66"/>
    <w:rsid w:val="008A6128"/>
    <w:rsid w:val="008C6699"/>
    <w:rsid w:val="008E4477"/>
    <w:rsid w:val="008F4FD3"/>
    <w:rsid w:val="008F67FF"/>
    <w:rsid w:val="009113DC"/>
    <w:rsid w:val="009130B3"/>
    <w:rsid w:val="00914E67"/>
    <w:rsid w:val="00916CB1"/>
    <w:rsid w:val="009264AD"/>
    <w:rsid w:val="00927775"/>
    <w:rsid w:val="00931FA3"/>
    <w:rsid w:val="0093590D"/>
    <w:rsid w:val="00952F49"/>
    <w:rsid w:val="00954CF1"/>
    <w:rsid w:val="0098483E"/>
    <w:rsid w:val="00995A37"/>
    <w:rsid w:val="009962F2"/>
    <w:rsid w:val="009A1541"/>
    <w:rsid w:val="009A344C"/>
    <w:rsid w:val="009B3B77"/>
    <w:rsid w:val="009B5DCD"/>
    <w:rsid w:val="009D5F38"/>
    <w:rsid w:val="009E445B"/>
    <w:rsid w:val="009F2F5D"/>
    <w:rsid w:val="009F3A5C"/>
    <w:rsid w:val="00A10A2F"/>
    <w:rsid w:val="00A13027"/>
    <w:rsid w:val="00A23BE9"/>
    <w:rsid w:val="00A26EAE"/>
    <w:rsid w:val="00A36187"/>
    <w:rsid w:val="00A36A8B"/>
    <w:rsid w:val="00A72CB0"/>
    <w:rsid w:val="00A80BA9"/>
    <w:rsid w:val="00A87C6A"/>
    <w:rsid w:val="00A9047D"/>
    <w:rsid w:val="00A93D32"/>
    <w:rsid w:val="00AA2A2A"/>
    <w:rsid w:val="00AA63D9"/>
    <w:rsid w:val="00AB1174"/>
    <w:rsid w:val="00AB44CA"/>
    <w:rsid w:val="00AC63C6"/>
    <w:rsid w:val="00AD1C4B"/>
    <w:rsid w:val="00AE33E8"/>
    <w:rsid w:val="00AE76B3"/>
    <w:rsid w:val="00B038F7"/>
    <w:rsid w:val="00B102C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6418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1AF0"/>
    <w:rsid w:val="00CA274C"/>
    <w:rsid w:val="00CA38AD"/>
    <w:rsid w:val="00CA719D"/>
    <w:rsid w:val="00CB13B6"/>
    <w:rsid w:val="00CB5484"/>
    <w:rsid w:val="00CD00B3"/>
    <w:rsid w:val="00CD0182"/>
    <w:rsid w:val="00CD58BC"/>
    <w:rsid w:val="00CF0715"/>
    <w:rsid w:val="00D024B4"/>
    <w:rsid w:val="00D3768D"/>
    <w:rsid w:val="00D40E6D"/>
    <w:rsid w:val="00D43D6A"/>
    <w:rsid w:val="00D52B3A"/>
    <w:rsid w:val="00D54AE1"/>
    <w:rsid w:val="00D838A8"/>
    <w:rsid w:val="00D86A36"/>
    <w:rsid w:val="00D91157"/>
    <w:rsid w:val="00DA4C2B"/>
    <w:rsid w:val="00DA6118"/>
    <w:rsid w:val="00DB07DB"/>
    <w:rsid w:val="00DB1CE1"/>
    <w:rsid w:val="00DB321D"/>
    <w:rsid w:val="00DC5091"/>
    <w:rsid w:val="00DE10C3"/>
    <w:rsid w:val="00DE117F"/>
    <w:rsid w:val="00DE34DE"/>
    <w:rsid w:val="00E025DA"/>
    <w:rsid w:val="00E05D96"/>
    <w:rsid w:val="00E17475"/>
    <w:rsid w:val="00E26F01"/>
    <w:rsid w:val="00E36D67"/>
    <w:rsid w:val="00E41D5E"/>
    <w:rsid w:val="00E53613"/>
    <w:rsid w:val="00E548E0"/>
    <w:rsid w:val="00E6501B"/>
    <w:rsid w:val="00E710DC"/>
    <w:rsid w:val="00E72F2D"/>
    <w:rsid w:val="00E73084"/>
    <w:rsid w:val="00E91DAD"/>
    <w:rsid w:val="00E92A81"/>
    <w:rsid w:val="00E95301"/>
    <w:rsid w:val="00EA2F48"/>
    <w:rsid w:val="00EA6CAA"/>
    <w:rsid w:val="00EB31DE"/>
    <w:rsid w:val="00EB35C3"/>
    <w:rsid w:val="00EC2A2D"/>
    <w:rsid w:val="00EC388D"/>
    <w:rsid w:val="00EC6DF5"/>
    <w:rsid w:val="00ED1E8E"/>
    <w:rsid w:val="00ED2E82"/>
    <w:rsid w:val="00EE317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56F5"/>
    <w:rsid w:val="00F772CB"/>
    <w:rsid w:val="00F902AD"/>
    <w:rsid w:val="00F90DC1"/>
    <w:rsid w:val="00FB3603"/>
    <w:rsid w:val="00FB36A3"/>
    <w:rsid w:val="00FD4A33"/>
    <w:rsid w:val="00FE6C88"/>
    <w:rsid w:val="00FE73F7"/>
    <w:rsid w:val="00FF1A45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3</cp:revision>
  <cp:lastPrinted>2016-02-04T01:37:00Z</cp:lastPrinted>
  <dcterms:created xsi:type="dcterms:W3CDTF">2023-01-11T09:07:00Z</dcterms:created>
  <dcterms:modified xsi:type="dcterms:W3CDTF">2023-01-19T14:10:00Z</dcterms:modified>
</cp:coreProperties>
</file>